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Arial" w:cs="Arial" w:hAnsi="Arial" w:eastAsia="Arial"/>
          <w:i w:val="1"/>
          <w:iCs w:val="1"/>
          <w:color w:val="000000"/>
          <w:sz w:val="18"/>
          <w:szCs w:val="18"/>
          <w:u w:val="single" w:color="000000"/>
        </w:rPr>
      </w:pPr>
      <w:r>
        <w:rPr>
          <w:rFonts w:ascii="Verdana" w:hAnsi="Verdana" w:hint="default"/>
          <w:color w:val="171717"/>
          <w:sz w:val="18"/>
          <w:szCs w:val="18"/>
          <w:u w:color="171717"/>
          <w:rtl w:val="0"/>
          <w:lang w:val="en-US"/>
        </w:rPr>
        <w:t> </w:t>
      </w:r>
      <w:r>
        <w:rPr>
          <w:rFonts w:ascii="Times New Roman" w:cs="Times New Roman" w:hAnsi="Times New Roman" w:eastAsia="Times New Roman"/>
          <w:sz w:val="24"/>
          <w:szCs w:val="24"/>
        </w:rPr>
        <w:drawing>
          <wp:inline distT="0" distB="0" distL="0" distR="0">
            <wp:extent cx="2324100" cy="495300"/>
            <wp:effectExtent l="0" t="0" r="0" b="0"/>
            <wp:docPr id="1073741825" name="officeArt object" descr="L:\Communications Services\Comms Services Projects\5. Brand\Templates, logos and guidelines\Development Area\Stationery template development\2014 May_new templates for web\university-generic-14\UC-col-14.png"/>
            <wp:cNvGraphicFramePr/>
            <a:graphic xmlns:a="http://schemas.openxmlformats.org/drawingml/2006/main">
              <a:graphicData uri="http://schemas.openxmlformats.org/drawingml/2006/picture">
                <pic:pic xmlns:pic="http://schemas.openxmlformats.org/drawingml/2006/picture">
                  <pic:nvPicPr>
                    <pic:cNvPr id="1073741825" name="L:\Communications Services\Comms Services Projects\5. Brand\Templates, logos and guidelines\Development Area\Stationery template development\2014 May_new templates for web\university-generic-14\UC-col-14.png" descr="L:\Communications Services\Comms Services Projects\5. Brand\Templates, logos and guidelines\Development Area\Stationery template development\2014 May_new templates for web\university-generic-14\UC-col-14.png"/>
                    <pic:cNvPicPr>
                      <a:picLocks noChangeAspect="1"/>
                    </pic:cNvPicPr>
                  </pic:nvPicPr>
                  <pic:blipFill>
                    <a:blip r:embed="rId4">
                      <a:extLst/>
                    </a:blip>
                    <a:stretch>
                      <a:fillRect/>
                    </a:stretch>
                  </pic:blipFill>
                  <pic:spPr>
                    <a:xfrm>
                      <a:off x="0" y="0"/>
                      <a:ext cx="2324100" cy="495300"/>
                    </a:xfrm>
                    <a:prstGeom prst="rect">
                      <a:avLst/>
                    </a:prstGeom>
                    <a:ln w="12700" cap="flat">
                      <a:noFill/>
                      <a:miter lim="400000"/>
                    </a:ln>
                    <a:effectLst/>
                  </pic:spPr>
                </pic:pic>
              </a:graphicData>
            </a:graphic>
          </wp:inline>
        </w:drawing>
      </w:r>
      <w:r>
        <w:rPr>
          <w:rFonts w:ascii="Arial" w:hAnsi="Arial"/>
          <w:i w:val="1"/>
          <w:iCs w:val="1"/>
          <w:color w:val="000000"/>
          <w:sz w:val="18"/>
          <w:szCs w:val="18"/>
          <w:u w:val="single" w:color="000000"/>
          <w:rtl w:val="0"/>
        </w:rPr>
        <w:t xml:space="preserve"> </w:t>
      </w:r>
    </w:p>
    <w:p>
      <w:pPr>
        <w:pStyle w:val="Body"/>
        <w:jc w:val="both"/>
        <w:rPr>
          <w:rFonts w:ascii="Arial" w:cs="Arial" w:hAnsi="Arial" w:eastAsia="Arial"/>
          <w:b w:val="1"/>
          <w:bCs w:val="1"/>
          <w:color w:val="000000"/>
          <w:u w:color="000000"/>
        </w:rPr>
      </w:pPr>
    </w:p>
    <w:p>
      <w:pPr>
        <w:pStyle w:val="Body"/>
        <w:jc w:val="both"/>
        <w:rPr>
          <w:rFonts w:ascii="Calibri" w:cs="Calibri" w:hAnsi="Calibri" w:eastAsia="Calibri"/>
          <w:b w:val="1"/>
          <w:bCs w:val="1"/>
          <w:color w:val="000000"/>
          <w:sz w:val="28"/>
          <w:szCs w:val="28"/>
          <w:u w:color="000000"/>
        </w:rPr>
      </w:pPr>
      <w:r>
        <w:rPr>
          <w:rFonts w:ascii="Calibri" w:cs="Calibri" w:hAnsi="Calibri" w:eastAsia="Calibri"/>
          <w:b w:val="1"/>
          <w:bCs w:val="1"/>
          <w:color w:val="000000"/>
          <w:sz w:val="28"/>
          <w:szCs w:val="28"/>
          <w:u w:color="000000"/>
          <w:rtl w:val="0"/>
          <w:lang w:val="en-US"/>
        </w:rPr>
        <w:t>Adult Consent Form</w:t>
      </w:r>
    </w:p>
    <w:p>
      <w:pPr>
        <w:pStyle w:val="Body"/>
        <w:tabs>
          <w:tab w:val="left" w:pos="3969"/>
        </w:tabs>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Permission for use of photographs, video/film and sound recordings of adults (18 years and over) taken by the University at or for the Activity/Event </w:t>
      </w:r>
    </w:p>
    <w:p>
      <w:pPr>
        <w:pStyle w:val="Body"/>
        <w:rPr>
          <w:b w:val="1"/>
          <w:bCs w:val="1"/>
          <w:color w:val="000000"/>
          <w:sz w:val="16"/>
          <w:szCs w:val="16"/>
          <w:u w:color="000000"/>
        </w:rPr>
      </w:pPr>
    </w:p>
    <w:p>
      <w:pPr>
        <w:pStyle w:val="Body"/>
        <w:rPr>
          <w:rFonts w:ascii="Calibri" w:cs="Calibri" w:hAnsi="Calibri" w:eastAsia="Calibri"/>
          <w:b w:val="1"/>
          <w:bCs w:val="1"/>
        </w:rPr>
      </w:pPr>
      <w:r>
        <w:rPr>
          <w:rFonts w:ascii="Calibri" w:cs="Calibri" w:hAnsi="Calibri" w:eastAsia="Calibri"/>
          <w:b w:val="1"/>
          <w:bCs w:val="1"/>
          <w:rtl w:val="0"/>
          <w:lang w:val="en-US"/>
        </w:rPr>
        <w:t>Activity/Event:  Applied Urban Modelling 2020 online series</w:t>
      </w:r>
    </w:p>
    <w:p>
      <w:pPr>
        <w:pStyle w:val="Body"/>
        <w:rPr>
          <w:rFonts w:ascii="Calibri" w:cs="Calibri" w:hAnsi="Calibri" w:eastAsia="Calibri"/>
          <w:b w:val="1"/>
          <w:bCs w:val="1"/>
        </w:rPr>
      </w:pPr>
      <w:r>
        <w:rPr>
          <w:rFonts w:ascii="Calibri" w:cs="Calibri" w:hAnsi="Calibri" w:eastAsia="Calibri"/>
          <w:b w:val="1"/>
          <w:bCs w:val="1"/>
          <w:rtl w:val="0"/>
          <w:lang w:val="en-US"/>
        </w:rPr>
        <w:t xml:space="preserve">Date and Time of the Activity/Event: 15 Oct 2020 </w:t>
      </w:r>
      <w:r>
        <w:rPr>
          <w:rFonts w:ascii="Calibri" w:cs="Calibri" w:hAnsi="Calibri" w:eastAsia="Calibri"/>
          <w:b w:val="1"/>
          <w:bCs w:val="1"/>
          <w:rtl w:val="0"/>
          <w:lang w:val="en-US"/>
        </w:rPr>
        <w:t xml:space="preserve">– </w:t>
      </w:r>
      <w:r>
        <w:rPr>
          <w:rFonts w:ascii="Calibri" w:cs="Calibri" w:hAnsi="Calibri" w:eastAsia="Calibri"/>
          <w:b w:val="1"/>
          <w:bCs w:val="1"/>
          <w:rtl w:val="0"/>
        </w:rPr>
        <w:t>28 Jan 2021</w:t>
      </w:r>
    </w:p>
    <w:p>
      <w:pPr>
        <w:pStyle w:val="Body"/>
        <w:rPr>
          <w:rFonts w:ascii="Calibri" w:cs="Calibri" w:hAnsi="Calibri" w:eastAsia="Calibri"/>
          <w:b w:val="1"/>
          <w:bCs w:val="1"/>
          <w:sz w:val="20"/>
          <w:szCs w:val="20"/>
        </w:rPr>
      </w:pPr>
      <w:r>
        <w:rPr>
          <w:rFonts w:ascii="Calibri" w:cs="Calibri" w:hAnsi="Calibri" w:eastAsia="Calibri"/>
          <w:b w:val="1"/>
          <w:bCs w:val="1"/>
          <w:rtl w:val="0"/>
          <w:lang w:val="en-US"/>
        </w:rPr>
        <w:t>Activity/Event Organiser, Contact Details: Mrs Marta Presz; researchoffice@aha.cam.ac.uk</w:t>
      </w:r>
    </w:p>
    <w:p>
      <w:pPr>
        <w:pStyle w:val="Body"/>
        <w:rPr>
          <w:sz w:val="18"/>
          <w:szCs w:val="18"/>
        </w:rPr>
      </w:pPr>
    </w:p>
    <w:p>
      <w:pPr>
        <w:pStyle w:val="Body"/>
        <w:rPr>
          <w:sz w:val="18"/>
          <w:szCs w:val="18"/>
        </w:rPr>
      </w:pPr>
      <w:r>
        <w:rPr>
          <w:sz w:val="18"/>
          <w:szCs w:val="18"/>
          <w:rtl w:val="0"/>
          <w:lang w:val="en-US"/>
        </w:rPr>
        <w:t>I consent to take part in the Activity/Event at the University of Cambridge (</w:t>
      </w:r>
      <w:r>
        <w:rPr>
          <w:sz w:val="18"/>
          <w:szCs w:val="18"/>
          <w:rtl w:val="0"/>
          <w:lang w:val="en-US"/>
        </w:rPr>
        <w:t>‘</w:t>
      </w:r>
      <w:r>
        <w:rPr>
          <w:sz w:val="18"/>
          <w:szCs w:val="18"/>
          <w:rtl w:val="0"/>
          <w:lang w:val="en-US"/>
        </w:rPr>
        <w:t>University</w:t>
      </w:r>
      <w:r>
        <w:rPr>
          <w:sz w:val="18"/>
          <w:szCs w:val="18"/>
          <w:rtl w:val="0"/>
          <w:lang w:val="en-US"/>
        </w:rPr>
        <w:t>’</w:t>
      </w:r>
      <w:r>
        <w:rPr>
          <w:sz w:val="18"/>
          <w:szCs w:val="18"/>
          <w:rtl w:val="0"/>
          <w:lang w:val="en-US"/>
        </w:rPr>
        <w:t>).   For my participation in and support and material provided for the Activity/Event by the University I consent to the following:</w:t>
      </w:r>
    </w:p>
    <w:p>
      <w:pPr>
        <w:pStyle w:val="Body"/>
        <w:rPr>
          <w:sz w:val="18"/>
          <w:szCs w:val="18"/>
        </w:rPr>
      </w:pPr>
    </w:p>
    <w:p>
      <w:pPr>
        <w:pStyle w:val="Body"/>
        <w:numPr>
          <w:ilvl w:val="0"/>
          <w:numId w:val="2"/>
        </w:numPr>
        <w:bidi w:val="0"/>
        <w:ind w:right="0"/>
        <w:jc w:val="left"/>
        <w:rPr>
          <w:sz w:val="18"/>
          <w:szCs w:val="18"/>
          <w:rtl w:val="0"/>
          <w:lang w:val="en-US"/>
        </w:rPr>
      </w:pPr>
      <w:r>
        <w:rPr>
          <w:sz w:val="18"/>
          <w:szCs w:val="18"/>
          <w:rtl w:val="0"/>
          <w:lang w:val="en-US"/>
        </w:rPr>
        <w:t>I give permission to the University and those authorised by the University to take images of and/or record me at or for the above Activity/Event by photograph and/or video/film and/or sound recording (</w:t>
      </w:r>
      <w:r>
        <w:rPr>
          <w:sz w:val="18"/>
          <w:szCs w:val="18"/>
          <w:rtl w:val="0"/>
          <w:lang w:val="en-US"/>
        </w:rPr>
        <w:t>‘</w:t>
      </w:r>
      <w:r>
        <w:rPr>
          <w:sz w:val="18"/>
          <w:szCs w:val="18"/>
          <w:rtl w:val="0"/>
          <w:lang w:val="en-US"/>
        </w:rPr>
        <w:t>Recordings</w:t>
      </w:r>
      <w:r>
        <w:rPr>
          <w:sz w:val="18"/>
          <w:szCs w:val="18"/>
          <w:rtl w:val="0"/>
          <w:lang w:val="en-US"/>
        </w:rPr>
        <w:t>’</w:t>
      </w:r>
      <w:r>
        <w:rPr>
          <w:sz w:val="18"/>
          <w:szCs w:val="18"/>
          <w:rtl w:val="0"/>
        </w:rPr>
        <w:t>).</w:t>
      </w:r>
    </w:p>
    <w:p>
      <w:pPr>
        <w:pStyle w:val="Body"/>
        <w:ind w:left="284" w:firstLine="0"/>
        <w:rPr>
          <w:sz w:val="18"/>
          <w:szCs w:val="18"/>
        </w:rPr>
      </w:pPr>
    </w:p>
    <w:p>
      <w:pPr>
        <w:pStyle w:val="Body"/>
        <w:numPr>
          <w:ilvl w:val="0"/>
          <w:numId w:val="2"/>
        </w:numPr>
        <w:bidi w:val="0"/>
        <w:ind w:right="0"/>
        <w:jc w:val="left"/>
        <w:rPr>
          <w:sz w:val="18"/>
          <w:szCs w:val="18"/>
          <w:rtl w:val="0"/>
          <w:lang w:val="en-US"/>
        </w:rPr>
      </w:pPr>
      <w:r>
        <w:rPr>
          <w:sz w:val="18"/>
          <w:szCs w:val="18"/>
          <w:rtl w:val="0"/>
          <w:lang w:val="en-US"/>
        </w:rPr>
        <w:t xml:space="preserve">I grant to the University the right and the right to authorise others to make the Recordings available across all platforms and in all media (in whole or in part, transcribed or otherwise) in perpetuity throughout the world for the non-commercial educational and promotional purposes of the University, such uses including but not limited to print and online publication and broadcast, e.g. in University websites and social media sites such as YouTube, Facebook and Twitter. </w:t>
      </w:r>
    </w:p>
    <w:p>
      <w:pPr>
        <w:pStyle w:val="Body"/>
        <w:ind w:left="720" w:firstLine="0"/>
        <w:rPr>
          <w:sz w:val="18"/>
          <w:szCs w:val="18"/>
        </w:rPr>
      </w:pPr>
    </w:p>
    <w:p>
      <w:pPr>
        <w:pStyle w:val="Body"/>
        <w:numPr>
          <w:ilvl w:val="0"/>
          <w:numId w:val="2"/>
        </w:numPr>
        <w:bidi w:val="0"/>
        <w:ind w:right="0"/>
        <w:jc w:val="left"/>
        <w:rPr>
          <w:sz w:val="18"/>
          <w:szCs w:val="18"/>
          <w:rtl w:val="0"/>
          <w:lang w:val="en-US"/>
        </w:rPr>
      </w:pPr>
      <w:r>
        <w:rPr>
          <w:sz w:val="18"/>
          <w:szCs w:val="18"/>
          <w:rtl w:val="0"/>
          <w:lang w:val="en-US"/>
        </w:rPr>
        <w:t>Should the Activity/Event include the filming or recording of my lecture or performance or presentation, to ensure attribution of my work and that of others, and for legal copyright reasons I agree to the following:</w:t>
      </w:r>
    </w:p>
    <w:p>
      <w:pPr>
        <w:pStyle w:val="Body"/>
        <w:rPr>
          <w:sz w:val="18"/>
          <w:szCs w:val="18"/>
        </w:rPr>
      </w:pPr>
    </w:p>
    <w:p>
      <w:pPr>
        <w:pStyle w:val="Body"/>
        <w:numPr>
          <w:ilvl w:val="0"/>
          <w:numId w:val="4"/>
        </w:numPr>
        <w:bidi w:val="0"/>
        <w:ind w:right="0"/>
        <w:jc w:val="left"/>
        <w:rPr>
          <w:sz w:val="18"/>
          <w:szCs w:val="18"/>
          <w:rtl w:val="0"/>
          <w:lang w:val="en-US"/>
        </w:rPr>
      </w:pPr>
      <w:r>
        <w:rPr>
          <w:sz w:val="18"/>
          <w:szCs w:val="18"/>
          <w:rtl w:val="0"/>
          <w:lang w:val="en-US"/>
        </w:rPr>
        <w:t xml:space="preserve">Any copyright protected material that I present, show, perform, play or provide, including </w:t>
      </w:r>
      <w:r>
        <w:rPr>
          <w:rFonts w:ascii="Calibri" w:cs="Calibri" w:hAnsi="Calibri" w:eastAsia="Calibri"/>
          <w:b w:val="1"/>
          <w:bCs w:val="1"/>
          <w:sz w:val="18"/>
          <w:szCs w:val="18"/>
          <w:rtl w:val="0"/>
          <w:lang w:val="en-US"/>
        </w:rPr>
        <w:t>images or recordings</w:t>
      </w:r>
      <w:r>
        <w:rPr>
          <w:rFonts w:ascii="Calibri" w:cs="Calibri" w:hAnsi="Calibri" w:eastAsia="Calibri"/>
          <w:b w:val="1"/>
          <w:bCs w:val="1"/>
          <w:sz w:val="20"/>
          <w:szCs w:val="20"/>
          <w:rtl w:val="0"/>
        </w:rPr>
        <w:t>*</w:t>
      </w:r>
      <w:r>
        <w:rPr>
          <w:sz w:val="18"/>
          <w:szCs w:val="18"/>
          <w:rtl w:val="0"/>
          <w:lang w:val="en-US"/>
        </w:rPr>
        <w:t xml:space="preserve"> or brief text quotations</w:t>
      </w:r>
      <w:r>
        <w:rPr>
          <w:rFonts w:ascii="Calibri" w:cs="Calibri" w:hAnsi="Calibri" w:eastAsia="Calibri"/>
          <w:b w:val="1"/>
          <w:bCs w:val="1"/>
          <w:sz w:val="20"/>
          <w:szCs w:val="20"/>
          <w:rtl w:val="0"/>
        </w:rPr>
        <w:t xml:space="preserve"> </w:t>
      </w:r>
      <w:r>
        <w:rPr>
          <w:sz w:val="18"/>
          <w:szCs w:val="18"/>
          <w:rtl w:val="0"/>
        </w:rPr>
        <w:t>and</w:t>
      </w:r>
      <w:r>
        <w:rPr>
          <w:rFonts w:ascii="Calibri" w:cs="Calibri" w:hAnsi="Calibri" w:eastAsia="Calibri"/>
          <w:b w:val="1"/>
          <w:bCs w:val="1"/>
          <w:sz w:val="20"/>
          <w:szCs w:val="20"/>
          <w:rtl w:val="0"/>
        </w:rPr>
        <w:t xml:space="preserve"> </w:t>
      </w:r>
      <w:r>
        <w:rPr>
          <w:sz w:val="18"/>
          <w:szCs w:val="18"/>
          <w:rtl w:val="0"/>
          <w:lang w:val="en-US"/>
        </w:rPr>
        <w:t xml:space="preserve">in PowerPoint slides, shall properly credit the authors/copyright owners on or next to each presented image or item;  </w:t>
      </w:r>
      <w:r>
        <w:rPr>
          <w:rFonts w:ascii="Calibri" w:cs="Calibri" w:hAnsi="Calibri" w:eastAsia="Calibri"/>
          <w:b w:val="1"/>
          <w:bCs w:val="1"/>
          <w:sz w:val="18"/>
          <w:szCs w:val="18"/>
          <w:rtl w:val="0"/>
          <w:lang w:val="en-US"/>
        </w:rPr>
        <w:t>AND</w:t>
      </w:r>
    </w:p>
    <w:p>
      <w:pPr>
        <w:pStyle w:val="Body"/>
        <w:ind w:left="644" w:firstLine="0"/>
        <w:rPr>
          <w:sz w:val="18"/>
          <w:szCs w:val="18"/>
        </w:rPr>
      </w:pPr>
    </w:p>
    <w:p>
      <w:pPr>
        <w:pStyle w:val="Body"/>
        <w:numPr>
          <w:ilvl w:val="0"/>
          <w:numId w:val="4"/>
        </w:numPr>
        <w:bidi w:val="0"/>
        <w:ind w:right="0"/>
        <w:jc w:val="left"/>
        <w:rPr>
          <w:sz w:val="18"/>
          <w:szCs w:val="18"/>
          <w:rtl w:val="0"/>
          <w:lang w:val="en-US"/>
        </w:rPr>
      </w:pPr>
      <w:r>
        <w:rPr>
          <w:sz w:val="18"/>
          <w:szCs w:val="18"/>
          <w:rtl w:val="0"/>
          <w:lang w:val="en-US"/>
        </w:rPr>
        <w:t xml:space="preserve">(i) For any </w:t>
      </w:r>
      <w:r>
        <w:rPr>
          <w:rFonts w:ascii="Calibri" w:cs="Calibri" w:hAnsi="Calibri" w:eastAsia="Calibri"/>
          <w:b w:val="1"/>
          <w:bCs w:val="1"/>
          <w:sz w:val="18"/>
          <w:szCs w:val="18"/>
          <w:rtl w:val="0"/>
          <w:lang w:val="fr-FR"/>
        </w:rPr>
        <w:t>image</w:t>
      </w:r>
      <w:r>
        <w:rPr>
          <w:sz w:val="18"/>
          <w:szCs w:val="18"/>
          <w:rtl w:val="0"/>
          <w:lang w:val="en-US"/>
        </w:rPr>
        <w:t xml:space="preserve"> or </w:t>
      </w:r>
      <w:r>
        <w:rPr>
          <w:rFonts w:ascii="Calibri" w:cs="Calibri" w:hAnsi="Calibri" w:eastAsia="Calibri"/>
          <w:b w:val="1"/>
          <w:bCs w:val="1"/>
          <w:sz w:val="18"/>
          <w:szCs w:val="18"/>
          <w:rtl w:val="0"/>
          <w:lang w:val="en-US"/>
        </w:rPr>
        <w:t>recording*</w:t>
      </w:r>
      <w:r>
        <w:rPr>
          <w:sz w:val="18"/>
          <w:szCs w:val="18"/>
          <w:rtl w:val="0"/>
          <w:lang w:val="ru-RU"/>
        </w:rPr>
        <w:t xml:space="preserve"> -</w:t>
      </w:r>
      <w:r>
        <w:rPr>
          <w:rFonts w:ascii="Calibri" w:cs="Calibri" w:hAnsi="Calibri" w:eastAsia="Calibri"/>
          <w:b w:val="1"/>
          <w:bCs w:val="1"/>
          <w:sz w:val="18"/>
          <w:szCs w:val="18"/>
          <w:rtl w:val="0"/>
        </w:rPr>
        <w:t xml:space="preserve"> </w:t>
      </w:r>
      <w:r>
        <w:rPr>
          <w:sz w:val="18"/>
          <w:szCs w:val="18"/>
          <w:rtl w:val="0"/>
          <w:lang w:val="en-US"/>
        </w:rPr>
        <w:t xml:space="preserve">I have obtained written permission from the copyright owner to include the image or recording in my presentation for online dissemination;  </w:t>
      </w:r>
      <w:r>
        <w:rPr>
          <w:rFonts w:ascii="Calibri" w:cs="Calibri" w:hAnsi="Calibri" w:eastAsia="Calibri"/>
          <w:b w:val="1"/>
          <w:bCs w:val="1"/>
          <w:sz w:val="18"/>
          <w:szCs w:val="18"/>
          <w:rtl w:val="0"/>
          <w:lang w:val="en-US"/>
        </w:rPr>
        <w:t>AND</w:t>
      </w:r>
    </w:p>
    <w:p>
      <w:pPr>
        <w:pStyle w:val="Body"/>
        <w:ind w:left="644" w:firstLine="0"/>
        <w:rPr>
          <w:sz w:val="18"/>
          <w:szCs w:val="18"/>
        </w:rPr>
      </w:pPr>
    </w:p>
    <w:p>
      <w:pPr>
        <w:pStyle w:val="Body"/>
        <w:ind w:left="644" w:firstLine="0"/>
        <w:rPr>
          <w:sz w:val="18"/>
          <w:szCs w:val="18"/>
        </w:rPr>
      </w:pPr>
      <w:r>
        <w:rPr>
          <w:sz w:val="18"/>
          <w:szCs w:val="18"/>
          <w:rtl w:val="0"/>
          <w:lang w:val="en-US"/>
        </w:rPr>
        <w:t xml:space="preserve">(ii) For any </w:t>
      </w:r>
      <w:r>
        <w:rPr>
          <w:rFonts w:ascii="Calibri" w:cs="Calibri" w:hAnsi="Calibri" w:eastAsia="Calibri"/>
          <w:b w:val="1"/>
          <w:bCs w:val="1"/>
          <w:sz w:val="18"/>
          <w:szCs w:val="18"/>
          <w:rtl w:val="0"/>
          <w:lang w:val="en-US"/>
        </w:rPr>
        <w:t>brief text quotation</w:t>
      </w:r>
      <w:r>
        <w:rPr>
          <w:sz w:val="18"/>
          <w:szCs w:val="18"/>
          <w:rtl w:val="0"/>
          <w:lang w:val="en-US"/>
        </w:rPr>
        <w:t xml:space="preserve"> - I have obtained written permission from the copyright owner to include the quotation in my presentation for online dissemination; </w:t>
      </w:r>
      <w:r>
        <w:rPr>
          <w:rFonts w:ascii="Calibri" w:cs="Calibri" w:hAnsi="Calibri" w:eastAsia="Calibri"/>
          <w:b w:val="1"/>
          <w:bCs w:val="1"/>
          <w:sz w:val="18"/>
          <w:szCs w:val="18"/>
          <w:rtl w:val="0"/>
        </w:rPr>
        <w:t>OR</w:t>
      </w:r>
    </w:p>
    <w:p>
      <w:pPr>
        <w:pStyle w:val="Body"/>
        <w:ind w:left="644" w:firstLine="0"/>
        <w:rPr>
          <w:sz w:val="18"/>
          <w:szCs w:val="18"/>
        </w:rPr>
      </w:pPr>
      <w:r>
        <w:rPr>
          <w:sz w:val="18"/>
          <w:szCs w:val="18"/>
          <w:rtl w:val="0"/>
          <w:lang w:val="en-US"/>
        </w:rPr>
        <w:t>I have included the quotation without permission but alongside it have provided my substantive written criticism or review of the quotation or themes underlying it.</w:t>
      </w:r>
    </w:p>
    <w:p>
      <w:pPr>
        <w:pStyle w:val="Body"/>
        <w:ind w:left="644" w:firstLine="0"/>
        <w:rPr>
          <w:sz w:val="18"/>
          <w:szCs w:val="18"/>
        </w:rPr>
      </w:pPr>
    </w:p>
    <w:p>
      <w:pPr>
        <w:pStyle w:val="Body"/>
        <w:ind w:left="284" w:firstLine="0"/>
        <w:rPr>
          <w:sz w:val="18"/>
          <w:szCs w:val="18"/>
        </w:rPr>
      </w:pPr>
      <w:r>
        <w:rPr>
          <w:rFonts w:ascii="Calibri" w:cs="Calibri" w:hAnsi="Calibri" w:eastAsia="Calibri"/>
          <w:b w:val="1"/>
          <w:bCs w:val="1"/>
          <w:sz w:val="20"/>
          <w:szCs w:val="20"/>
          <w:rtl w:val="0"/>
        </w:rPr>
        <w:t>*</w:t>
      </w:r>
      <w:r>
        <w:rPr>
          <w:sz w:val="18"/>
          <w:szCs w:val="18"/>
          <w:rtl w:val="0"/>
        </w:rPr>
        <w:t xml:space="preserve"> </w:t>
      </w:r>
      <w:r>
        <w:rPr>
          <w:rFonts w:ascii="Calibri" w:cs="Calibri" w:hAnsi="Calibri" w:eastAsia="Calibri"/>
          <w:b w:val="1"/>
          <w:bCs w:val="1"/>
          <w:sz w:val="18"/>
          <w:szCs w:val="18"/>
          <w:rtl w:val="0"/>
          <w:lang w:val="fr-FR"/>
        </w:rPr>
        <w:t>images</w:t>
      </w:r>
      <w:r>
        <w:rPr>
          <w:sz w:val="18"/>
          <w:szCs w:val="18"/>
          <w:rtl w:val="0"/>
          <w:lang w:val="en-US"/>
        </w:rPr>
        <w:t xml:space="preserve"> and </w:t>
      </w:r>
      <w:r>
        <w:rPr>
          <w:rFonts w:ascii="Calibri" w:cs="Calibri" w:hAnsi="Calibri" w:eastAsia="Calibri"/>
          <w:b w:val="1"/>
          <w:bCs w:val="1"/>
          <w:sz w:val="18"/>
          <w:szCs w:val="18"/>
          <w:rtl w:val="0"/>
          <w:lang w:val="en-US"/>
        </w:rPr>
        <w:t>recordings</w:t>
      </w:r>
      <w:r>
        <w:rPr>
          <w:sz w:val="18"/>
          <w:szCs w:val="18"/>
          <w:rtl w:val="0"/>
          <w:lang w:val="en-US"/>
        </w:rPr>
        <w:t xml:space="preserve"> include but are not limited to photographs, illustrations, drawings, figures, charts, tables, diagrams, film, broadcasts, videos and music clips.</w:t>
      </w:r>
    </w:p>
    <w:p>
      <w:pPr>
        <w:pStyle w:val="Body"/>
        <w:ind w:left="284" w:firstLine="0"/>
        <w:rPr>
          <w:sz w:val="18"/>
          <w:szCs w:val="18"/>
        </w:rPr>
      </w:pPr>
    </w:p>
    <w:p>
      <w:pPr>
        <w:pStyle w:val="List Paragraph"/>
        <w:numPr>
          <w:ilvl w:val="0"/>
          <w:numId w:val="5"/>
        </w:numPr>
        <w:bidi w:val="0"/>
        <w:ind w:right="0"/>
        <w:jc w:val="left"/>
        <w:rPr>
          <w:sz w:val="18"/>
          <w:szCs w:val="18"/>
          <w:rtl w:val="0"/>
          <w:lang w:val="en-US"/>
        </w:rPr>
      </w:pPr>
      <w:r>
        <w:rPr>
          <w:sz w:val="18"/>
          <w:szCs w:val="18"/>
          <w:rtl w:val="0"/>
          <w:lang w:val="en-US"/>
        </w:rPr>
        <w:t>I understand that I have the right to withdraw this consent at any time by emailing the Activity/Event Organiser named above, in which case the Recordings will not be used in future publications but may continue to appear in copies of the Recordings already in circulation.</w:t>
      </w:r>
    </w:p>
    <w:p>
      <w:pPr>
        <w:pStyle w:val="Body"/>
        <w:ind w:left="284" w:firstLine="0"/>
        <w:rPr>
          <w:sz w:val="18"/>
          <w:szCs w:val="18"/>
        </w:rPr>
      </w:pPr>
    </w:p>
    <w:p>
      <w:pPr>
        <w:pStyle w:val="Body"/>
        <w:numPr>
          <w:ilvl w:val="0"/>
          <w:numId w:val="2"/>
        </w:numPr>
        <w:bidi w:val="0"/>
        <w:ind w:right="0"/>
        <w:jc w:val="left"/>
        <w:rPr>
          <w:sz w:val="18"/>
          <w:szCs w:val="18"/>
          <w:rtl w:val="0"/>
          <w:lang w:val="en-US"/>
        </w:rPr>
      </w:pPr>
      <w:r>
        <w:rPr>
          <w:sz w:val="18"/>
          <w:szCs w:val="18"/>
          <w:rtl w:val="0"/>
          <w:lang w:val="en-US"/>
        </w:rPr>
        <w:t>The information provided in this Form is to be used as described above and is managed and stored by the University with my consent.  Further information about the University</w:t>
      </w:r>
      <w:r>
        <w:rPr>
          <w:sz w:val="18"/>
          <w:szCs w:val="18"/>
          <w:rtl w:val="0"/>
          <w:lang w:val="en-US"/>
        </w:rPr>
        <w:t>’</w:t>
      </w:r>
      <w:r>
        <w:rPr>
          <w:sz w:val="18"/>
          <w:szCs w:val="18"/>
          <w:rtl w:val="0"/>
          <w:lang w:val="en-US"/>
        </w:rPr>
        <w:t>s use of my personal information is at:</w:t>
      </w:r>
    </w:p>
    <w:p>
      <w:pPr>
        <w:pStyle w:val="Body"/>
        <w:ind w:left="284" w:firstLine="0"/>
        <w:rPr>
          <w:rStyle w:val="None"/>
          <w:sz w:val="18"/>
          <w:szCs w:val="18"/>
        </w:rPr>
      </w:pPr>
      <w:r>
        <w:rPr>
          <w:rStyle w:val="Hyperlink.0"/>
        </w:rPr>
        <w:fldChar w:fldCharType="begin" w:fldLock="0"/>
      </w:r>
      <w:r>
        <w:rPr>
          <w:rStyle w:val="Hyperlink.0"/>
        </w:rPr>
        <w:instrText xml:space="preserve"> HYPERLINK "https://www.information-compliance.admin.cam.ac.uk/data-protection/general-data"</w:instrText>
      </w:r>
      <w:r>
        <w:rPr>
          <w:rStyle w:val="Hyperlink.0"/>
        </w:rPr>
        <w:fldChar w:fldCharType="separate" w:fldLock="0"/>
      </w:r>
      <w:r>
        <w:rPr>
          <w:rStyle w:val="Hyperlink.0"/>
          <w:rtl w:val="0"/>
          <w:lang w:val="en-US"/>
        </w:rPr>
        <w:t>https://www.information-compliance.admin.cam.ac.uk/data-protection/general-data</w:t>
      </w:r>
      <w:r>
        <w:rPr/>
        <w:fldChar w:fldCharType="end" w:fldLock="0"/>
      </w:r>
      <w:r>
        <w:rPr>
          <w:rStyle w:val="None"/>
          <w:sz w:val="18"/>
          <w:szCs w:val="18"/>
          <w:rtl w:val="0"/>
        </w:rPr>
        <w:t xml:space="preserve"> .</w:t>
      </w:r>
    </w:p>
    <w:p>
      <w:pPr>
        <w:pStyle w:val="Body"/>
        <w:rPr>
          <w:b w:val="1"/>
          <w:bCs w:val="1"/>
          <w:sz w:val="24"/>
          <w:szCs w:val="24"/>
        </w:rPr>
      </w:pPr>
    </w:p>
    <w:p>
      <w:pPr>
        <w:pStyle w:val="Body"/>
      </w:pPr>
      <w:r>
        <w:rPr>
          <w:rStyle w:val="None"/>
          <w:rFonts w:ascii="Calibri" w:cs="Calibri" w:hAnsi="Calibri" w:eastAsia="Calibri"/>
          <w:b w:val="1"/>
          <w:bCs w:val="1"/>
          <w:rtl w:val="0"/>
          <w:lang w:val="de-DE"/>
        </w:rPr>
        <w:t xml:space="preserve">Name: </w:t>
      </w:r>
      <w:r>
        <w:rPr>
          <w:rStyle w:val="None"/>
          <w:rtl w:val="0"/>
          <w:lang w:val="en-US"/>
        </w:rPr>
        <w:t>……………………………………………</w:t>
      </w:r>
      <w:r>
        <w:rPr>
          <w:rtl w:val="0"/>
        </w:rPr>
        <w:tab/>
        <w:t xml:space="preserve"> </w:t>
      </w:r>
    </w:p>
    <w:p>
      <w:pPr>
        <w:pStyle w:val="Body"/>
      </w:pPr>
    </w:p>
    <w:p>
      <w:pPr>
        <w:pStyle w:val="Body"/>
        <w:rPr>
          <w:rStyle w:val="None"/>
          <w:rFonts w:ascii="Calibri" w:cs="Calibri" w:hAnsi="Calibri" w:eastAsia="Calibri"/>
          <w:b w:val="1"/>
          <w:bCs w:val="1"/>
        </w:rPr>
      </w:pPr>
      <w:r>
        <w:rPr>
          <w:rStyle w:val="None"/>
          <w:rFonts w:ascii="Calibri" w:cs="Calibri" w:hAnsi="Calibri" w:eastAsia="Calibri"/>
          <w:b w:val="1"/>
          <w:bCs w:val="1"/>
          <w:rtl w:val="0"/>
          <w:lang w:val="en-US"/>
        </w:rPr>
        <w:t>Signature:</w:t>
      </w:r>
      <w:r>
        <w:rPr>
          <w:rStyle w:val="None"/>
          <w:rtl w:val="0"/>
          <w:lang w:val="en-US"/>
        </w:rPr>
        <w:t xml:space="preserve"> ………………………………………………………</w:t>
      </w:r>
      <w:r>
        <w:rPr>
          <w:rtl w:val="0"/>
        </w:rPr>
        <w:t>.</w:t>
      </w:r>
    </w:p>
    <w:p>
      <w:pPr>
        <w:pStyle w:val="Body"/>
        <w:rPr>
          <w:b w:val="1"/>
          <w:bCs w:val="1"/>
        </w:rPr>
      </w:pPr>
    </w:p>
    <w:p>
      <w:pPr>
        <w:pStyle w:val="Body"/>
        <w:rPr>
          <w:rStyle w:val="None"/>
          <w:rFonts w:ascii="Calibri" w:cs="Calibri" w:hAnsi="Calibri" w:eastAsia="Calibri"/>
          <w:b w:val="1"/>
          <w:bCs w:val="1"/>
        </w:rPr>
      </w:pPr>
      <w:r>
        <w:rPr>
          <w:rStyle w:val="None"/>
          <w:rFonts w:ascii="Calibri" w:cs="Calibri" w:hAnsi="Calibri" w:eastAsia="Calibri"/>
          <w:b w:val="1"/>
          <w:bCs w:val="1"/>
          <w:rtl w:val="0"/>
        </w:rPr>
        <w:t>Phone/Email:</w:t>
        <w:tab/>
        <w:tab/>
        <w:tab/>
        <w:tab/>
        <w:tab/>
      </w:r>
    </w:p>
    <w:p>
      <w:pPr>
        <w:pStyle w:val="Body"/>
        <w:rPr>
          <w:b w:val="1"/>
          <w:bCs w:val="1"/>
        </w:rPr>
      </w:pPr>
    </w:p>
    <w:p>
      <w:pPr>
        <w:pStyle w:val="Body"/>
        <w:rPr>
          <w:rStyle w:val="None"/>
          <w:rFonts w:ascii="Calibri" w:cs="Calibri" w:hAnsi="Calibri" w:eastAsia="Calibri"/>
          <w:i w:val="1"/>
          <w:iCs w:val="1"/>
          <w:sz w:val="16"/>
          <w:szCs w:val="16"/>
        </w:rPr>
      </w:pPr>
      <w:r>
        <w:rPr>
          <w:rStyle w:val="None"/>
          <w:rFonts w:ascii="Calibri" w:cs="Calibri" w:hAnsi="Calibri" w:eastAsia="Calibri"/>
          <w:b w:val="1"/>
          <w:bCs w:val="1"/>
          <w:rtl w:val="0"/>
          <w:lang w:val="de-DE"/>
        </w:rPr>
        <w:t>Date:</w:t>
      </w:r>
      <w:r>
        <w:rPr>
          <w:rStyle w:val="None"/>
          <w:rFonts w:ascii="Arial" w:cs="Arial" w:hAnsi="Arial" w:eastAsia="Arial"/>
          <w:i w:val="1"/>
          <w:iCs w:val="1"/>
          <w:color w:val="000000"/>
          <w:u w:color="000000"/>
        </w:rPr>
        <w:tab/>
        <w:tab/>
      </w:r>
      <w:r>
        <w:rPr>
          <w:rStyle w:val="None"/>
          <w:rFonts w:ascii="Calibri" w:cs="Calibri" w:hAnsi="Calibri" w:eastAsia="Calibri"/>
          <w:i w:val="1"/>
          <w:iCs w:val="1"/>
          <w:sz w:val="16"/>
          <w:szCs w:val="16"/>
          <w:rtl w:val="0"/>
          <w:lang w:val="en-US"/>
        </w:rPr>
        <w:t xml:space="preserve">         </w:t>
        <w:tab/>
        <w:tab/>
        <w:tab/>
        <w:tab/>
      </w:r>
    </w:p>
    <w:p>
      <w:pPr>
        <w:pStyle w:val="Body"/>
        <w:ind w:left="3600" w:firstLine="720"/>
      </w:pPr>
      <w:r>
        <w:rPr>
          <w:rStyle w:val="None"/>
          <w:rFonts w:ascii="Calibri" w:cs="Calibri" w:hAnsi="Calibri" w:eastAsia="Calibri"/>
          <w:i w:val="1"/>
          <w:iCs w:val="1"/>
          <w:sz w:val="16"/>
          <w:szCs w:val="16"/>
          <w:rtl w:val="0"/>
          <w:lang w:val="en-US"/>
        </w:rPr>
        <w:t>1 of 1</w:t>
        <w:tab/>
        <w:tab/>
        <w:tab/>
        <w:tab/>
        <w:tab/>
      </w:r>
      <w:r>
        <w:rPr>
          <w:rStyle w:val="None"/>
          <w:rFonts w:ascii="Calibri" w:cs="Calibri" w:hAnsi="Calibri" w:eastAsia="Calibri"/>
          <w:i w:val="1"/>
          <w:iCs w:val="1"/>
          <w:sz w:val="16"/>
          <w:szCs w:val="16"/>
          <w:rtl w:val="0"/>
          <w:lang w:val="en-US"/>
        </w:rPr>
        <w:t>LSO June 2019</w:t>
      </w:r>
    </w:p>
    <w:sectPr>
      <w:headerReference w:type="default" r:id="rId5"/>
      <w:footerReference w:type="default" r:id="rId6"/>
      <w:pgSz w:w="11900" w:h="16840" w:orient="portrait"/>
      <w:pgMar w:top="1440" w:right="1440" w:bottom="144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84" w:hanging="2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4" w:hanging="2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04" w:hanging="2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ff"/>
      <w:sz w:val="18"/>
      <w:szCs w:val="18"/>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