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BB36" w14:textId="5CDE70EF" w:rsidR="00B95AC3" w:rsidRPr="00F311E0" w:rsidRDefault="00B95AC3" w:rsidP="00B95AC3">
      <w:pPr>
        <w:shd w:val="clear" w:color="auto" w:fill="FFFFFF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color w:val="000000"/>
          <w:sz w:val="48"/>
          <w:szCs w:val="48"/>
          <w:lang w:val="cy-GB" w:eastAsia="en-GB"/>
        </w:rPr>
      </w:pPr>
      <w:r w:rsidRPr="00F311E0">
        <w:rPr>
          <w:rFonts w:ascii="Georgia" w:eastAsia="Times New Roman" w:hAnsi="Georgia" w:cs="Times New Roman"/>
          <w:color w:val="000000"/>
          <w:sz w:val="48"/>
          <w:szCs w:val="48"/>
          <w:lang w:val="cy-GB" w:eastAsia="en-GB"/>
        </w:rPr>
        <w:t>Cydymaith Ymchwil (Cyfnod Penodol)</w:t>
      </w:r>
    </w:p>
    <w:p w14:paraId="5C47F044" w14:textId="660BD64C" w:rsidR="00B95AC3" w:rsidRPr="00F311E0" w:rsidRDefault="00F311E0" w:rsidP="00B95AC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hAnsi="Georgia" w:cs="Georgia"/>
          <w:b/>
          <w:bCs/>
          <w:color w:val="000000"/>
          <w:sz w:val="27"/>
          <w:szCs w:val="27"/>
          <w:lang w:val="cy-GB"/>
        </w:rPr>
        <w:t xml:space="preserve">Adran/Lleoliad: </w:t>
      </w:r>
      <w:r w:rsidRPr="00F311E0">
        <w:rPr>
          <w:rFonts w:ascii="Georgia" w:hAnsi="Georgia" w:cs="Georgia"/>
          <w:color w:val="000000"/>
          <w:sz w:val="27"/>
          <w:szCs w:val="27"/>
          <w:lang w:val="cy-GB"/>
        </w:rPr>
        <w:t>Adran Pensaernïaeth</w:t>
      </w:r>
      <w:r>
        <w:rPr>
          <w:rFonts w:ascii="Georgia" w:hAnsi="Georgia" w:cs="Georgia"/>
          <w:color w:val="000000"/>
          <w:sz w:val="27"/>
          <w:szCs w:val="27"/>
          <w:lang w:val="cy-GB"/>
        </w:rPr>
        <w:t xml:space="preserve"> /</w:t>
      </w:r>
      <w:r w:rsidRPr="00F311E0">
        <w:rPr>
          <w:rFonts w:ascii="Georgia" w:hAnsi="Georgia" w:cs="Georgia"/>
          <w:color w:val="000000"/>
          <w:sz w:val="27"/>
          <w:szCs w:val="27"/>
          <w:lang w:val="cy-GB"/>
        </w:rPr>
        <w:t xml:space="preserve"> Medrwn Môn, Llangefni</w:t>
      </w:r>
      <w:r>
        <w:rPr>
          <w:rFonts w:ascii="Georgia" w:hAnsi="Georgia" w:cs="Georgia"/>
          <w:color w:val="000000"/>
          <w:sz w:val="27"/>
          <w:szCs w:val="27"/>
          <w:lang w:val="cy-GB"/>
        </w:rPr>
        <w:t>, Ynys Môn</w:t>
      </w:r>
    </w:p>
    <w:p w14:paraId="4ED93F0A" w14:textId="77777777" w:rsidR="00B95AC3" w:rsidRPr="00F311E0" w:rsidRDefault="00B95AC3" w:rsidP="00B95AC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val="cy-GB" w:eastAsia="en-GB"/>
        </w:rPr>
        <w:t>Cyflog:</w:t>
      </w: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 xml:space="preserve"> £36,024-£44,263</w:t>
      </w:r>
    </w:p>
    <w:p w14:paraId="7F543068" w14:textId="77777777" w:rsidR="00B95AC3" w:rsidRPr="00F311E0" w:rsidRDefault="00B95AC3" w:rsidP="00B95AC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val="cy-GB" w:eastAsia="en-GB"/>
        </w:rPr>
        <w:t>Cyfeirnod:</w:t>
      </w: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 xml:space="preserve"> GC39207</w:t>
      </w:r>
    </w:p>
    <w:p w14:paraId="5BD1F473" w14:textId="77777777" w:rsidR="00B95AC3" w:rsidRPr="00F311E0" w:rsidRDefault="00B95AC3" w:rsidP="00B95AC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eastAsia="Times New Roman" w:hAnsi="Georgia" w:cs="Times New Roman"/>
          <w:b/>
          <w:bCs/>
          <w:color w:val="000000"/>
          <w:sz w:val="27"/>
          <w:szCs w:val="27"/>
          <w:bdr w:val="none" w:sz="0" w:space="0" w:color="auto" w:frame="1"/>
          <w:lang w:val="cy-GB" w:eastAsia="en-GB"/>
        </w:rPr>
        <w:t>Dyddiad cau:</w:t>
      </w: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 xml:space="preserve"> 17 Tachwedd 2023</w:t>
      </w:r>
    </w:p>
    <w:p w14:paraId="209BC48F" w14:textId="1BCCF0D6" w:rsidR="00B95AC3" w:rsidRPr="00F311E0" w:rsidRDefault="00B95AC3" w:rsidP="00B95AC3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 xml:space="preserve">Mae'r </w:t>
      </w:r>
      <w:r w:rsidR="00F311E0"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Adran</w:t>
      </w: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 xml:space="preserve"> Pensaernïaeth yn chwilio am Gydymaith Ymchwil Ôl-</w:t>
      </w:r>
      <w:proofErr w:type="spellStart"/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ddoethurol</w:t>
      </w:r>
      <w:proofErr w:type="spellEnd"/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 xml:space="preserve"> i weithio ar brosiect a ariennir gan </w:t>
      </w:r>
      <w:r w:rsidR="00F311E0"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Gyngor y Celfyddydau a’r Dyniaethau (AHRC)</w:t>
      </w:r>
      <w:r w:rsid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. Mae’r prosiect rhan o L</w:t>
      </w: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wyfan Map Cyhoeddus yn seiliedig ar Ynys Môn yng Ngogledd Cymru. Bydd y rôl yn canolbwyntio ar werthoedd cymdeithasol.</w:t>
      </w:r>
    </w:p>
    <w:p w14:paraId="12D06131" w14:textId="1ADDD959" w:rsidR="00B95AC3" w:rsidRPr="00F311E0" w:rsidRDefault="00F311E0" w:rsidP="00B95AC3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hAnsi="Georgia" w:cs="Georgia"/>
          <w:color w:val="000000"/>
          <w:sz w:val="27"/>
          <w:szCs w:val="27"/>
          <w:lang w:val="cy-GB"/>
        </w:rPr>
        <w:t>Gan weithio'n agos gyda chymdeithion ymchwil ôl-</w:t>
      </w:r>
      <w:proofErr w:type="spellStart"/>
      <w:r w:rsidRPr="00F311E0">
        <w:rPr>
          <w:rFonts w:ascii="Georgia" w:hAnsi="Georgia" w:cs="Georgia"/>
          <w:color w:val="000000"/>
          <w:sz w:val="27"/>
          <w:szCs w:val="27"/>
          <w:lang w:val="cy-GB"/>
        </w:rPr>
        <w:t>ddoethurol</w:t>
      </w:r>
      <w:proofErr w:type="spellEnd"/>
      <w:r w:rsidRPr="00F311E0">
        <w:rPr>
          <w:rFonts w:ascii="Georgia" w:hAnsi="Georgia" w:cs="Georgia"/>
          <w:color w:val="000000"/>
          <w:sz w:val="27"/>
          <w:szCs w:val="27"/>
          <w:lang w:val="cy-GB"/>
        </w:rPr>
        <w:t xml:space="preserve"> mewn prifysgolion eraill, bydd y rôl tymor sefydlog amrywiol hon yn addas i unigolyn hyblyg a rhadlon sydd â sgiliau cyfathrebu rhagorol a chefndir (PhD neu brofiad cyfatebol) mewn pensaernïaeth, cynllunio, ymarfer creadigol neu ddisgyblaeth gysylltiedig. Wedi'i ariannu am 14 mis ac wedi'i leoli yn Llangefni, Ynys Môn, mae rhywfaint o le ar gyfer gweithio hybrid</w:t>
      </w:r>
      <w:r>
        <w:rPr>
          <w:rFonts w:ascii="Georgia" w:hAnsi="Georgia" w:cs="Georgia"/>
          <w:color w:val="000000"/>
          <w:sz w:val="27"/>
          <w:szCs w:val="27"/>
          <w:lang w:val="cy-GB"/>
        </w:rPr>
        <w:t>. Gwneir</w:t>
      </w:r>
      <w:r w:rsidRPr="00F311E0">
        <w:rPr>
          <w:rFonts w:ascii="Georgia" w:hAnsi="Georgia" w:cs="Georgia"/>
          <w:color w:val="000000"/>
          <w:sz w:val="27"/>
          <w:szCs w:val="27"/>
          <w:lang w:val="cy-GB"/>
        </w:rPr>
        <w:t xml:space="preserve"> darpariaeth ariannol ar gyfer teithio i </w:t>
      </w:r>
      <w:proofErr w:type="spellStart"/>
      <w:r w:rsidRPr="00F311E0">
        <w:rPr>
          <w:rFonts w:ascii="Georgia" w:hAnsi="Georgia" w:cs="Georgia"/>
          <w:color w:val="000000"/>
          <w:sz w:val="27"/>
          <w:szCs w:val="27"/>
          <w:lang w:val="cy-GB"/>
        </w:rPr>
        <w:t>Gaergrawnt</w:t>
      </w:r>
      <w:proofErr w:type="spellEnd"/>
      <w:r w:rsidRPr="00F311E0">
        <w:rPr>
          <w:rFonts w:ascii="Georgia" w:hAnsi="Georgia" w:cs="Georgia"/>
          <w:color w:val="000000"/>
          <w:sz w:val="27"/>
          <w:szCs w:val="27"/>
          <w:lang w:val="cy-GB"/>
        </w:rPr>
        <w:t xml:space="preserve"> ar brydiau. Mae rhuglder yn y Gymraeg a phrofiad o weithio gyda phlant a phobl ifanc yn ddymunol.</w:t>
      </w:r>
    </w:p>
    <w:p w14:paraId="5F2D53F7" w14:textId="5D30043B" w:rsidR="00B95AC3" w:rsidRPr="00F311E0" w:rsidRDefault="00B95AC3" w:rsidP="00B95AC3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 xml:space="preserve">Gan gasglu data ar werth cymdeithasol (ansawdd bywyd), gweithio gyda chymunedau (yn enwedig plant a phobl ifanc) i wneud mapiau o asedau cymdeithasol ar yr ynys, bydd deiliad y rôl yn cefnogi, arsylwi a dogfennu rhaglen o fapio gwerth cymdeithasol ar draws yr ynys gan weithio gyda gwyddonwyr cymunedol ac aelodau o'r cyhoedd (yn enwedig plant a phobl ifanc). </w:t>
      </w:r>
      <w:r w:rsidR="00F311E0"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Yn benodol:</w:t>
      </w:r>
    </w:p>
    <w:p w14:paraId="68FB094A" w14:textId="77777777" w:rsidR="00B95AC3" w:rsidRPr="00F311E0" w:rsidRDefault="00B95AC3" w:rsidP="00B95AC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Cefnogi ac astudio cynnydd rhwydwaith o wyddonwyr cymunedol a fydd yn gwneud mapiau gwerth cymdeithasol gyda phlant a phobl ifanc;</w:t>
      </w:r>
    </w:p>
    <w:p w14:paraId="01A03E91" w14:textId="77777777" w:rsidR="00B95AC3" w:rsidRPr="00F311E0" w:rsidRDefault="00B95AC3" w:rsidP="00B95AC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Profi a helpu i fireinio ein platfform mapio gwerth cymdeithasol ar-lein gan weithio gyda phartneriaid yn y diwydiant;</w:t>
      </w:r>
    </w:p>
    <w:p w14:paraId="7B8CFC9D" w14:textId="77777777" w:rsidR="00B95AC3" w:rsidRPr="00F311E0" w:rsidRDefault="00B95AC3" w:rsidP="00B95AC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Rheoli a dadansoddi data a ddatblygwyd yn ystod yr ymarferion ymgysylltu;</w:t>
      </w:r>
    </w:p>
    <w:p w14:paraId="6AC41F3A" w14:textId="77777777" w:rsidR="00B95AC3" w:rsidRPr="00F311E0" w:rsidRDefault="00B95AC3" w:rsidP="00B95AC3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Cynnal cyfweliadau, arolygon a gweithgaredd mapio gydag aelodau'r cyhoedd.</w:t>
      </w:r>
    </w:p>
    <w:p w14:paraId="00EED3C2" w14:textId="77777777" w:rsidR="00B95AC3" w:rsidRPr="00F311E0" w:rsidRDefault="00B95AC3" w:rsidP="00B95AC3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Mae'n amser cyffrous i ymuno ag Adran sy'n tyfu'n gyflym, a'r gymuned ymchwil ehangach yn Ysgol y Celfyddydau a'r Dyniaethau, a'r Brifysgol.</w:t>
      </w:r>
    </w:p>
    <w:p w14:paraId="653E6B4D" w14:textId="2C7B783F" w:rsidR="00B95AC3" w:rsidRPr="00F311E0" w:rsidRDefault="00F311E0" w:rsidP="00B95AC3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hAnsi="Georgia" w:cs="Georgia"/>
          <w:color w:val="000000"/>
          <w:sz w:val="27"/>
          <w:szCs w:val="27"/>
          <w:lang w:val="cy-GB"/>
        </w:rPr>
        <w:t xml:space="preserve">Gweler y ddogfen manylion pellach isod i gael rhagor o wybodaeth am y rôl. Gweler y dudalen olaf ar gyfer 'Sut i wneud cais'. Ar y ffurflen gais ar-lein dylech egluro'ch rhesymau dros ymgeisio a nodi'n glir sut mae eich </w:t>
      </w:r>
      <w:r w:rsidRPr="00F311E0">
        <w:rPr>
          <w:rFonts w:ascii="Georgia" w:hAnsi="Georgia" w:cs="Georgia"/>
          <w:color w:val="000000"/>
          <w:sz w:val="27"/>
          <w:szCs w:val="27"/>
          <w:lang w:val="cy-GB"/>
        </w:rPr>
        <w:lastRenderedPageBreak/>
        <w:t>gwybodaeth, sgiliau a’ch profiad yn cyd-fynd â gofynion y rôl a restrir yn y ddogfen Gwybodaeth Bellach, ynghyd ag enghreifftiau perthnasol.</w:t>
      </w:r>
    </w:p>
    <w:p w14:paraId="26A76129" w14:textId="3A2A5CC0" w:rsidR="00B95AC3" w:rsidRPr="00F311E0" w:rsidRDefault="00B95AC3" w:rsidP="00B95AC3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 xml:space="preserve">Tymor penodol: Mae'r </w:t>
      </w:r>
      <w:r w:rsidR="00F311E0"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cyllid</w:t>
      </w: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 xml:space="preserve"> ar gyfer y swydd hon ar gael am 14 mis yn y lle cyntaf.</w:t>
      </w:r>
    </w:p>
    <w:p w14:paraId="7E472E51" w14:textId="77777777" w:rsidR="00B95AC3" w:rsidRPr="00F311E0" w:rsidRDefault="00B95AC3" w:rsidP="00B95AC3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Cliciwch ar y botwm 'Gwneud cais' isod i gofrestru cyfrif gyda'n system recriwtio (os nad ydych eisoes wedi gwneud cais) a gwnewch gais ar-lein.</w:t>
      </w:r>
    </w:p>
    <w:p w14:paraId="0BC8E41F" w14:textId="77777777" w:rsidR="00B95AC3" w:rsidRPr="00F311E0" w:rsidRDefault="00B95AC3" w:rsidP="00B95AC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 xml:space="preserve">Y dyddiad cau ar gyfer ceisiadau yw hanner nos (GMT) ddydd Gwener 17 Tachwedd 2023. Disgwylir i gyfweliadau ymgeiswyr ar y rhestr fer gael eu cynnal ar neu o gwmpas 30 Tachwedd 2023, yn amodol ar gadarnhad. Am ymholiadau am y broses ymgeisio, anfonwch e-bost </w:t>
      </w:r>
      <w:hyperlink r:id="rId5" w:history="1">
        <w:r w:rsidRPr="00F311E0">
          <w:rPr>
            <w:rFonts w:ascii="Georgia" w:eastAsia="Times New Roman" w:hAnsi="Georgia" w:cs="Times New Roman"/>
            <w:color w:val="0073CF"/>
            <w:sz w:val="27"/>
            <w:szCs w:val="27"/>
            <w:u w:val="single"/>
            <w:bdr w:val="none" w:sz="0" w:space="0" w:color="auto" w:frame="1"/>
            <w:lang w:val="cy-GB" w:eastAsia="en-GB"/>
          </w:rPr>
          <w:t>at sahhr@admin.cam.ac.uk</w:t>
        </w:r>
      </w:hyperlink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.</w:t>
      </w:r>
    </w:p>
    <w:p w14:paraId="34E43521" w14:textId="77777777" w:rsidR="00B95AC3" w:rsidRPr="00F311E0" w:rsidRDefault="00B95AC3" w:rsidP="00B95AC3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Dyfynnwch gyfeirnod GC39207 ar eich cais ac mewn unrhyw ohebiaeth am y swydd wag hon.</w:t>
      </w:r>
    </w:p>
    <w:p w14:paraId="31D711D9" w14:textId="77777777" w:rsidR="00B95AC3" w:rsidRPr="00F311E0" w:rsidRDefault="00B95AC3" w:rsidP="00B95AC3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Mae'r Brifysgol yn cefnogi cydraddoldeb, amrywiaeth a chynhwysiant ac yn annog ceisiadau o bob rhan o gymdeithas.</w:t>
      </w:r>
    </w:p>
    <w:p w14:paraId="22D48A06" w14:textId="77777777" w:rsidR="00B95AC3" w:rsidRPr="00F311E0" w:rsidRDefault="00B95AC3" w:rsidP="00B95AC3">
      <w:pPr>
        <w:shd w:val="clear" w:color="auto" w:fill="FFFFFF"/>
        <w:spacing w:before="240" w:after="24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</w:pPr>
      <w:r w:rsidRPr="00F311E0">
        <w:rPr>
          <w:rFonts w:ascii="Georgia" w:eastAsia="Times New Roman" w:hAnsi="Georgia" w:cs="Times New Roman"/>
          <w:color w:val="000000"/>
          <w:sz w:val="27"/>
          <w:szCs w:val="27"/>
          <w:lang w:val="cy-GB" w:eastAsia="en-GB"/>
        </w:rPr>
        <w:t>Mae gan y Brifysgol gyfrifoldeb i sicrhau bod pob gweithiwr yn gymwys i fyw a gweithio yn y DU.</w:t>
      </w:r>
    </w:p>
    <w:p w14:paraId="4EBFDA00" w14:textId="789DE81C" w:rsidR="00481C92" w:rsidRDefault="00481C92">
      <w:bookmarkStart w:id="0" w:name="cysill"/>
      <w:bookmarkEnd w:id="0"/>
    </w:p>
    <w:sectPr w:rsidR="00481C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A0793"/>
    <w:multiLevelType w:val="multilevel"/>
    <w:tmpl w:val="7292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268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C3"/>
    <w:rsid w:val="002A055A"/>
    <w:rsid w:val="00481C92"/>
    <w:rsid w:val="00B95AC3"/>
    <w:rsid w:val="00F3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7717F"/>
  <w15:chartTrackingRefBased/>
  <w15:docId w15:val="{0143A8ED-F456-436F-BE88-92D07F70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2">
    <w:name w:val="heading 2"/>
    <w:basedOn w:val="Normal"/>
    <w:link w:val="Pennawd2Nod"/>
    <w:uiPriority w:val="9"/>
    <w:qFormat/>
    <w:rsid w:val="00B95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2Nod">
    <w:name w:val="Pennawd 2 Nod"/>
    <w:basedOn w:val="FfontParagraffDdiofyn"/>
    <w:link w:val="Pennawd2"/>
    <w:uiPriority w:val="9"/>
    <w:rsid w:val="00B95AC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Gwe">
    <w:name w:val="Normal (Web)"/>
    <w:basedOn w:val="Normal"/>
    <w:uiPriority w:val="99"/>
    <w:semiHidden/>
    <w:unhideWhenUsed/>
    <w:rsid w:val="00B9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ryf">
    <w:name w:val="Strong"/>
    <w:basedOn w:val="FfontParagraffDdiofyn"/>
    <w:uiPriority w:val="22"/>
    <w:qFormat/>
    <w:rsid w:val="00B95AC3"/>
    <w:rPr>
      <w:b/>
      <w:bCs/>
    </w:rPr>
  </w:style>
  <w:style w:type="character" w:styleId="Hyperddolen">
    <w:name w:val="Hyperlink"/>
    <w:basedOn w:val="FfontParagraffDdiofyn"/>
    <w:uiPriority w:val="99"/>
    <w:semiHidden/>
    <w:unhideWhenUsed/>
    <w:rsid w:val="00B95AC3"/>
    <w:rPr>
      <w:color w:val="0000FF"/>
      <w:u w:val="single"/>
    </w:rPr>
  </w:style>
  <w:style w:type="character" w:styleId="TestunDalfan">
    <w:name w:val="Placeholder Text"/>
    <w:basedOn w:val="FfontParagraffDdiofyn"/>
    <w:uiPriority w:val="99"/>
    <w:semiHidden/>
    <w:rsid w:val="00F31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hhr@admin.c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Carrick</dc:creator>
  <cp:keywords/>
  <dc:description/>
  <cp:lastModifiedBy>Ffreuer G. Owen</cp:lastModifiedBy>
  <cp:revision>1</cp:revision>
  <dcterms:created xsi:type="dcterms:W3CDTF">2023-10-31T11:58:00Z</dcterms:created>
  <dcterms:modified xsi:type="dcterms:W3CDTF">2023-11-06T13:05:00Z</dcterms:modified>
</cp:coreProperties>
</file>